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67E86">
      <w:pPr>
        <w:rPr>
          <w:rFonts w:hint="default"/>
        </w:rPr>
      </w:pPr>
      <w:r>
        <w:rPr>
          <w:rFonts w:hint="default"/>
        </w:rPr>
        <w:t>"Ұлттық ойын - ұлт қазынасы"</w:t>
      </w:r>
    </w:p>
    <w:p w14:paraId="27D8503C">
      <w:pPr>
        <w:rPr>
          <w:rFonts w:hint="default"/>
        </w:rPr>
      </w:pPr>
      <w:r>
        <w:rPr>
          <w:rFonts w:hint="default"/>
        </w:rPr>
        <w:t>Балалардың жан-жақты дамуын қамтамасыз ету, ата-аналарға педагогикалық қолдау көрсету мақсатында консультативтік пункт аясында ұлттық ойындарды жаңғыртуға бағытталған іс-шара ұйымдастырылды.</w:t>
      </w:r>
    </w:p>
    <w:p w14:paraId="3C36114E">
      <w:pPr>
        <w:rPr>
          <w:rFonts w:hint="default"/>
        </w:rPr>
      </w:pPr>
      <w:r>
        <w:rPr>
          <w:rFonts w:hint="default"/>
        </w:rPr>
        <w:t>Іс-шара барысында ата-аналарға ұлттық ойындардың бала тәрбиесіндегі маңызы түсіндіріліп, балалармен бірге ойнауға болатын ұлттық ойын түрлері көрсетілді.</w:t>
      </w:r>
    </w:p>
    <w:p w14:paraId="0E364E9E">
      <w:pPr>
        <w:rPr>
          <w:rFonts w:hint="default"/>
        </w:rPr>
      </w:pPr>
      <w:r>
        <w:rPr>
          <w:rFonts w:hint="default"/>
        </w:rPr>
        <w:t>Ұлттық ойындар: ✔️ баланың қимыл-қозғалысын дамытады</w:t>
      </w:r>
    </w:p>
    <w:p w14:paraId="119F69BA">
      <w:pPr>
        <w:rPr>
          <w:rFonts w:hint="default"/>
        </w:rPr>
      </w:pPr>
      <w:r>
        <w:rPr>
          <w:rFonts w:hint="default"/>
        </w:rPr>
        <w:t>✔️ ойлау қабілетін арттырады</w:t>
      </w:r>
    </w:p>
    <w:p w14:paraId="4C09983B">
      <w:pPr>
        <w:rPr>
          <w:rFonts w:hint="default"/>
        </w:rPr>
      </w:pPr>
      <w:r>
        <w:rPr>
          <w:rFonts w:hint="default"/>
        </w:rPr>
        <w:t>✔️ қарым-қатынас мәдениетін қалыптастырады</w:t>
      </w:r>
    </w:p>
    <w:p w14:paraId="36095775">
      <w:pPr>
        <w:rPr>
          <w:rFonts w:hint="default"/>
        </w:rPr>
      </w:pPr>
      <w:r>
        <w:rPr>
          <w:rFonts w:hint="default"/>
        </w:rPr>
        <w:t>✔️ ұлттық құндылықтарға құрмет сезімін оятуға ынталандырады.</w:t>
      </w:r>
    </w:p>
    <w:p w14:paraId="1B70B0B5">
      <w:pPr>
        <w:rPr>
          <w:rFonts w:hint="default"/>
        </w:rPr>
      </w:pPr>
      <w:r>
        <w:rPr>
          <w:rFonts w:hint="default"/>
        </w:rPr>
        <w:t xml:space="preserve"> Ата-аналарға үй жағдайында ұлттық ойындарды ұйымдастыру бойынша кеңестер беріліп, ұлттық үстел үсті ойындары ойнатылды. 🇰🇿✨</w:t>
      </w:r>
    </w:p>
    <w:p w14:paraId="63891DE5">
      <w:pPr>
        <w:rPr>
          <w:rFonts w:hint="default"/>
        </w:rPr>
      </w:pPr>
    </w:p>
    <w:tbl>
      <w:tblPr>
        <w:tblStyle w:val="4"/>
        <w:tblW w:w="10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544"/>
        <w:gridCol w:w="5472"/>
      </w:tblGrid>
      <w:tr w14:paraId="1B84E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890" w:hRule="atLeast"/>
        </w:trPr>
        <w:tc>
          <w:tcPr>
            <w:tcW w:w="5472" w:type="dxa"/>
          </w:tcPr>
          <w:p w14:paraId="2CDA40B7"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drawing>
                <wp:inline distT="0" distB="0" distL="114300" distR="114300">
                  <wp:extent cx="3382645" cy="2496185"/>
                  <wp:effectExtent l="0" t="0" r="635" b="3175"/>
                  <wp:docPr id="1" name="Изображение 1" descr="WhatsApp Image 2026-02-16 at 18.16.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WhatsApp Image 2026-02-16 at 18.16.4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2645" cy="24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2" w:type="dxa"/>
          </w:tcPr>
          <w:p w14:paraId="48281375">
            <w:pPr>
              <w:rPr>
                <w:rFonts w:hint="default"/>
                <w:vertAlign w:val="baseline"/>
                <w:lang w:val="ru-RU"/>
              </w:rPr>
            </w:pPr>
            <w:bookmarkStart w:id="0" w:name="_GoBack"/>
            <w:r>
              <w:rPr>
                <w:rFonts w:hint="default"/>
                <w:vertAlign w:val="baseline"/>
                <w:lang w:val="ru-RU"/>
              </w:rPr>
              <w:drawing>
                <wp:inline distT="0" distB="0" distL="114300" distR="114300">
                  <wp:extent cx="3328670" cy="2496185"/>
                  <wp:effectExtent l="0" t="0" r="8890" b="3175"/>
                  <wp:docPr id="2" name="Изображение 2" descr="WhatsApp Image 2026-02-16 at 18.17.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WhatsApp Image 2026-02-16 at 18.17.1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24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326D973B">
      <w:pPr>
        <w:rPr>
          <w:rFonts w:hint="default"/>
        </w:rPr>
      </w:pPr>
    </w:p>
    <w:sectPr>
      <w:pgSz w:w="11906" w:h="16838"/>
      <w:pgMar w:top="840" w:right="906" w:bottom="1440" w:left="6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C4D08"/>
    <w:rsid w:val="2D4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2026-02-16T12:15:00Z</dcterms:created>
  <dc:creator>Azamat Baisultan</dc:creator>
  <cp:lastModifiedBy>Azamat Baisultan</cp:lastModifiedBy>
  <dcterms:modified xsi:type="dcterms:W3CDTF">2026-02-16T12:19:24Z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9492170828F04C748D2B75FCB5E4C209_11</vt:lpwstr>
  </property>
</Properties>
</file>